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5A" w:rsidRDefault="00DB294C">
      <w:pPr>
        <w:pStyle w:val="Title"/>
      </w:pPr>
      <w:r>
        <w:t xml:space="preserve">AUTHORIZATION </w:t>
      </w:r>
      <w:r w:rsidR="008A2C5A">
        <w:t>FOR RELEASE OF</w:t>
      </w:r>
    </w:p>
    <w:p w:rsidR="008A2C5A" w:rsidRDefault="008A2C5A">
      <w:pPr>
        <w:pStyle w:val="Title"/>
      </w:pPr>
      <w:r>
        <w:t>IDENTIFYING HEALTH INFORMATION</w:t>
      </w:r>
    </w:p>
    <w:p w:rsidR="008A2C5A" w:rsidRDefault="008A2C5A">
      <w:pPr>
        <w:jc w:val="center"/>
      </w:pPr>
    </w:p>
    <w:p w:rsidR="008A2C5A" w:rsidRDefault="008C3221">
      <w:pPr>
        <w:pStyle w:val="Subtitle"/>
      </w:pPr>
      <w:r>
        <w:t>Hertneky Vision Source</w:t>
      </w:r>
    </w:p>
    <w:p w:rsidR="008A2C5A" w:rsidRDefault="008C3221" w:rsidP="00F51586">
      <w:pPr>
        <w:pStyle w:val="Heading1"/>
      </w:pPr>
      <w:r>
        <w:t>212 Cameron Street</w:t>
      </w:r>
      <w:r w:rsidR="00F51586">
        <w:t xml:space="preserve"> </w:t>
      </w:r>
      <w:r>
        <w:t>Brush, CO 80723</w:t>
      </w:r>
    </w:p>
    <w:p w:rsidR="008A2C5A" w:rsidRDefault="008C3221">
      <w:pPr>
        <w:jc w:val="center"/>
        <w:rPr>
          <w:sz w:val="28"/>
        </w:rPr>
      </w:pPr>
      <w:r>
        <w:rPr>
          <w:sz w:val="28"/>
        </w:rPr>
        <w:t>970.842.5166</w:t>
      </w:r>
    </w:p>
    <w:p w:rsidR="008A2C5A" w:rsidRDefault="008C3221">
      <w:pPr>
        <w:jc w:val="center"/>
        <w:rPr>
          <w:sz w:val="28"/>
        </w:rPr>
      </w:pPr>
      <w:r>
        <w:rPr>
          <w:sz w:val="28"/>
        </w:rPr>
        <w:t xml:space="preserve"> Jennifer Flores</w:t>
      </w:r>
      <w:r w:rsidR="008A2C5A">
        <w:rPr>
          <w:sz w:val="28"/>
        </w:rPr>
        <w:t>, Privacy Official</w:t>
      </w:r>
    </w:p>
    <w:p w:rsidR="008A2C5A" w:rsidRDefault="008A2C5A"/>
    <w:p w:rsidR="008A2C5A" w:rsidRDefault="00677A27">
      <w:pPr>
        <w:rPr>
          <w:sz w:val="16"/>
          <w:szCs w:val="16"/>
        </w:rPr>
      </w:pPr>
      <w:r>
        <w:rPr>
          <w:sz w:val="24"/>
          <w:szCs w:val="24"/>
        </w:rPr>
        <w:t>Patient Name and DOB</w:t>
      </w:r>
      <w:r>
        <w:rPr>
          <w:sz w:val="24"/>
          <w:szCs w:val="24"/>
        </w:rPr>
        <w:tab/>
      </w:r>
      <w:r w:rsidR="00A360A3">
        <w:rPr>
          <w:sz w:val="24"/>
          <w:szCs w:val="24"/>
        </w:rPr>
        <w:fldChar w:fldCharType="begin">
          <w:ffData>
            <w:name w:val="Text1"/>
            <w:enabled/>
            <w:calcOnExit w:val="0"/>
            <w:textInput/>
          </w:ffData>
        </w:fldChar>
      </w:r>
      <w:bookmarkStart w:id="0" w:name="Text1"/>
      <w:r w:rsidR="00C521AA">
        <w:rPr>
          <w:sz w:val="24"/>
          <w:szCs w:val="24"/>
        </w:rPr>
        <w:instrText xml:space="preserve"> FORMTEXT </w:instrText>
      </w:r>
      <w:r w:rsidR="00BE098E" w:rsidRPr="00A360A3">
        <w:rPr>
          <w:sz w:val="24"/>
          <w:szCs w:val="24"/>
        </w:rPr>
      </w:r>
      <w:r w:rsidR="00A360A3">
        <w:rPr>
          <w:sz w:val="24"/>
          <w:szCs w:val="24"/>
        </w:rPr>
        <w:fldChar w:fldCharType="separate"/>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A360A3">
        <w:rPr>
          <w:sz w:val="24"/>
          <w:szCs w:val="24"/>
        </w:rPr>
        <w:fldChar w:fldCharType="end"/>
      </w:r>
      <w:bookmarkEnd w:id="0"/>
    </w:p>
    <w:p w:rsidR="00C521AA" w:rsidRDefault="00C521AA">
      <w:pPr>
        <w:rPr>
          <w:sz w:val="24"/>
          <w:szCs w:val="24"/>
        </w:rPr>
      </w:pPr>
    </w:p>
    <w:p w:rsidR="008A2C5A" w:rsidRDefault="008A2C5A">
      <w:pPr>
        <w:rPr>
          <w:sz w:val="16"/>
          <w:szCs w:val="16"/>
        </w:rPr>
      </w:pPr>
      <w:r>
        <w:rPr>
          <w:sz w:val="24"/>
          <w:szCs w:val="24"/>
        </w:rPr>
        <w:t>Patient Address</w:t>
      </w:r>
      <w:r>
        <w:rPr>
          <w:sz w:val="24"/>
          <w:szCs w:val="24"/>
        </w:rPr>
        <w:tab/>
      </w:r>
      <w:r>
        <w:rPr>
          <w:sz w:val="24"/>
          <w:szCs w:val="24"/>
        </w:rPr>
        <w:tab/>
      </w:r>
      <w:r w:rsidR="00A360A3">
        <w:rPr>
          <w:sz w:val="24"/>
          <w:szCs w:val="24"/>
        </w:rPr>
        <w:fldChar w:fldCharType="begin">
          <w:ffData>
            <w:name w:val="Text2"/>
            <w:enabled/>
            <w:calcOnExit w:val="0"/>
            <w:textInput/>
          </w:ffData>
        </w:fldChar>
      </w:r>
      <w:bookmarkStart w:id="1" w:name="Text2"/>
      <w:r w:rsidR="00C521AA">
        <w:rPr>
          <w:sz w:val="24"/>
          <w:szCs w:val="24"/>
        </w:rPr>
        <w:instrText xml:space="preserve"> FORMTEXT </w:instrText>
      </w:r>
      <w:r w:rsidR="00BE098E" w:rsidRPr="00A360A3">
        <w:rPr>
          <w:sz w:val="24"/>
          <w:szCs w:val="24"/>
        </w:rPr>
      </w:r>
      <w:r w:rsidR="00A360A3">
        <w:rPr>
          <w:sz w:val="24"/>
          <w:szCs w:val="24"/>
        </w:rPr>
        <w:fldChar w:fldCharType="separate"/>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A360A3">
        <w:rPr>
          <w:sz w:val="24"/>
          <w:szCs w:val="24"/>
        </w:rPr>
        <w:fldChar w:fldCharType="end"/>
      </w:r>
      <w:bookmarkEnd w:id="1"/>
    </w:p>
    <w:p w:rsidR="00C521AA" w:rsidRDefault="00C521AA">
      <w:pPr>
        <w:rPr>
          <w:sz w:val="24"/>
          <w:szCs w:val="24"/>
        </w:rPr>
      </w:pPr>
    </w:p>
    <w:p w:rsidR="008A2C5A" w:rsidRDefault="008A2C5A">
      <w:pPr>
        <w:rPr>
          <w:sz w:val="24"/>
          <w:szCs w:val="24"/>
        </w:rPr>
      </w:pPr>
      <w:r>
        <w:rPr>
          <w:sz w:val="24"/>
          <w:szCs w:val="24"/>
        </w:rPr>
        <w:t>Patient Phone Number</w:t>
      </w:r>
      <w:r>
        <w:rPr>
          <w:sz w:val="24"/>
          <w:szCs w:val="24"/>
        </w:rPr>
        <w:tab/>
      </w:r>
      <w:r w:rsidR="00A360A3">
        <w:rPr>
          <w:sz w:val="24"/>
          <w:szCs w:val="24"/>
        </w:rPr>
        <w:fldChar w:fldCharType="begin">
          <w:ffData>
            <w:name w:val="Text3"/>
            <w:enabled/>
            <w:calcOnExit w:val="0"/>
            <w:textInput/>
          </w:ffData>
        </w:fldChar>
      </w:r>
      <w:bookmarkStart w:id="2" w:name="Text3"/>
      <w:r w:rsidR="00C521AA">
        <w:rPr>
          <w:sz w:val="24"/>
          <w:szCs w:val="24"/>
        </w:rPr>
        <w:instrText xml:space="preserve"> FORMTEXT </w:instrText>
      </w:r>
      <w:r w:rsidR="00BE098E" w:rsidRPr="00A360A3">
        <w:rPr>
          <w:sz w:val="24"/>
          <w:szCs w:val="24"/>
        </w:rPr>
      </w:r>
      <w:r w:rsidR="00A360A3">
        <w:rPr>
          <w:sz w:val="24"/>
          <w:szCs w:val="24"/>
        </w:rPr>
        <w:fldChar w:fldCharType="separate"/>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A360A3">
        <w:rPr>
          <w:sz w:val="24"/>
          <w:szCs w:val="24"/>
        </w:rPr>
        <w:fldChar w:fldCharType="end"/>
      </w:r>
      <w:bookmarkEnd w:id="2"/>
    </w:p>
    <w:p w:rsidR="008A2C5A" w:rsidRDefault="008A2C5A">
      <w:pPr>
        <w:rPr>
          <w:sz w:val="24"/>
          <w:szCs w:val="24"/>
        </w:rPr>
      </w:pPr>
    </w:p>
    <w:p w:rsidR="008A2C5A" w:rsidRDefault="00B87533">
      <w:pPr>
        <w:rPr>
          <w:sz w:val="24"/>
          <w:szCs w:val="24"/>
        </w:rPr>
      </w:pPr>
      <w:r>
        <w:rPr>
          <w:sz w:val="24"/>
          <w:szCs w:val="24"/>
        </w:rPr>
        <w:t>I authorize</w:t>
      </w:r>
      <w:r w:rsidR="00C521AA">
        <w:rPr>
          <w:sz w:val="24"/>
          <w:szCs w:val="24"/>
        </w:rPr>
        <w:t xml:space="preserve"> </w:t>
      </w:r>
      <w:r w:rsidR="00A360A3">
        <w:rPr>
          <w:sz w:val="24"/>
          <w:szCs w:val="24"/>
        </w:rPr>
        <w:fldChar w:fldCharType="begin">
          <w:ffData>
            <w:name w:val="Text4"/>
            <w:enabled/>
            <w:calcOnExit w:val="0"/>
            <w:textInput/>
          </w:ffData>
        </w:fldChar>
      </w:r>
      <w:bookmarkStart w:id="3" w:name="Text4"/>
      <w:r w:rsidR="00C521AA">
        <w:rPr>
          <w:sz w:val="24"/>
          <w:szCs w:val="24"/>
        </w:rPr>
        <w:instrText xml:space="preserve"> FORMTEXT </w:instrText>
      </w:r>
      <w:r w:rsidR="00BE098E" w:rsidRPr="00A360A3">
        <w:rPr>
          <w:sz w:val="24"/>
          <w:szCs w:val="24"/>
        </w:rPr>
      </w:r>
      <w:r w:rsidR="00A360A3">
        <w:rPr>
          <w:sz w:val="24"/>
          <w:szCs w:val="24"/>
        </w:rPr>
        <w:fldChar w:fldCharType="separate"/>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A360A3">
        <w:rPr>
          <w:sz w:val="24"/>
          <w:szCs w:val="24"/>
        </w:rPr>
        <w:fldChar w:fldCharType="end"/>
      </w:r>
      <w:bookmarkEnd w:id="3"/>
      <w:r w:rsidR="00C521AA">
        <w:rPr>
          <w:sz w:val="24"/>
          <w:szCs w:val="24"/>
        </w:rPr>
        <w:t xml:space="preserve"> </w:t>
      </w:r>
      <w:r w:rsidR="008A2C5A">
        <w:rPr>
          <w:sz w:val="24"/>
          <w:szCs w:val="24"/>
        </w:rPr>
        <w:t>to release health information identifying me (including, if applicable, information about substance abuse, mental health conditions, and HIV infection or AIDS) under the following conditions:</w:t>
      </w:r>
    </w:p>
    <w:p w:rsidR="008A2C5A" w:rsidRDefault="008A2C5A">
      <w:pPr>
        <w:rPr>
          <w:sz w:val="24"/>
          <w:szCs w:val="24"/>
        </w:rPr>
      </w:pPr>
    </w:p>
    <w:p w:rsidR="008A2C5A" w:rsidRDefault="00CA0983" w:rsidP="00677A27">
      <w:pPr>
        <w:pStyle w:val="ListParagraph"/>
        <w:numPr>
          <w:ilvl w:val="0"/>
          <w:numId w:val="2"/>
        </w:numPr>
        <w:spacing w:line="480" w:lineRule="auto"/>
        <w:rPr>
          <w:sz w:val="24"/>
          <w:szCs w:val="24"/>
        </w:rPr>
      </w:pPr>
      <w:r>
        <w:rPr>
          <w:sz w:val="24"/>
          <w:szCs w:val="24"/>
        </w:rPr>
        <w:t>Detailed description of the information to be released:</w:t>
      </w:r>
      <w:r w:rsidR="00F51586">
        <w:rPr>
          <w:sz w:val="24"/>
          <w:szCs w:val="24"/>
        </w:rPr>
        <w:t xml:space="preserve"> </w:t>
      </w:r>
      <w:r w:rsidR="00F51586">
        <w:rPr>
          <w:b/>
          <w:sz w:val="24"/>
          <w:szCs w:val="24"/>
        </w:rPr>
        <w:t>Summary of Care that includes medications</w:t>
      </w:r>
    </w:p>
    <w:p w:rsidR="00CA0983" w:rsidRDefault="00CA0983" w:rsidP="00677A27">
      <w:pPr>
        <w:pStyle w:val="ListParagraph"/>
        <w:numPr>
          <w:ilvl w:val="0"/>
          <w:numId w:val="2"/>
        </w:numPr>
        <w:spacing w:line="480" w:lineRule="auto"/>
        <w:rPr>
          <w:sz w:val="24"/>
          <w:szCs w:val="24"/>
        </w:rPr>
      </w:pPr>
      <w:r>
        <w:rPr>
          <w:sz w:val="24"/>
          <w:szCs w:val="24"/>
        </w:rPr>
        <w:t>To whom may the information be released (name(s) or classes of recipients):</w:t>
      </w:r>
      <w:r w:rsidR="00F51586">
        <w:rPr>
          <w:sz w:val="24"/>
          <w:szCs w:val="24"/>
        </w:rPr>
        <w:t xml:space="preserve"> </w:t>
      </w:r>
      <w:r w:rsidR="00F51586">
        <w:rPr>
          <w:b/>
          <w:sz w:val="24"/>
          <w:szCs w:val="24"/>
        </w:rPr>
        <w:t>Hertneky Vision Source</w:t>
      </w:r>
    </w:p>
    <w:p w:rsidR="00CA0983" w:rsidRDefault="00677A27" w:rsidP="00677A27">
      <w:pPr>
        <w:pStyle w:val="ListParagraph"/>
        <w:numPr>
          <w:ilvl w:val="0"/>
          <w:numId w:val="2"/>
        </w:numPr>
        <w:spacing w:line="480" w:lineRule="auto"/>
        <w:rPr>
          <w:sz w:val="24"/>
          <w:szCs w:val="24"/>
        </w:rPr>
      </w:pPr>
      <w:r>
        <w:rPr>
          <w:sz w:val="24"/>
          <w:szCs w:val="24"/>
        </w:rPr>
        <w:t>The purpose(s) for the release:</w:t>
      </w:r>
      <w:r w:rsidR="00F51586">
        <w:rPr>
          <w:sz w:val="24"/>
          <w:szCs w:val="24"/>
        </w:rPr>
        <w:t xml:space="preserve"> </w:t>
      </w:r>
      <w:r w:rsidR="00F51586">
        <w:rPr>
          <w:b/>
          <w:sz w:val="24"/>
          <w:szCs w:val="24"/>
        </w:rPr>
        <w:t>Medication Reconciliation</w:t>
      </w:r>
      <w:r w:rsidR="002C36A2">
        <w:rPr>
          <w:b/>
          <w:sz w:val="24"/>
          <w:szCs w:val="24"/>
        </w:rPr>
        <w:t xml:space="preserve"> </w:t>
      </w:r>
    </w:p>
    <w:p w:rsidR="008A2C5A" w:rsidRPr="00677A27" w:rsidRDefault="00677A27" w:rsidP="00677A27">
      <w:pPr>
        <w:pStyle w:val="ListParagraph"/>
        <w:numPr>
          <w:ilvl w:val="0"/>
          <w:numId w:val="2"/>
        </w:numPr>
        <w:spacing w:line="480" w:lineRule="auto"/>
        <w:rPr>
          <w:sz w:val="24"/>
          <w:szCs w:val="24"/>
        </w:rPr>
      </w:pPr>
      <w:r>
        <w:rPr>
          <w:sz w:val="24"/>
          <w:szCs w:val="24"/>
        </w:rPr>
        <w:t>Expiration date or event relating to the individual or purpose for the release:</w:t>
      </w:r>
      <w:r w:rsidR="00F51586">
        <w:rPr>
          <w:sz w:val="24"/>
          <w:szCs w:val="24"/>
        </w:rPr>
        <w:t xml:space="preserve"> </w:t>
      </w:r>
      <w:r w:rsidR="00A360A3">
        <w:rPr>
          <w:sz w:val="24"/>
          <w:szCs w:val="24"/>
        </w:rPr>
        <w:fldChar w:fldCharType="begin">
          <w:ffData>
            <w:name w:val="Text9"/>
            <w:enabled/>
            <w:calcOnExit w:val="0"/>
            <w:textInput/>
          </w:ffData>
        </w:fldChar>
      </w:r>
      <w:bookmarkStart w:id="4" w:name="Text9"/>
      <w:r w:rsidR="00C521AA">
        <w:rPr>
          <w:sz w:val="24"/>
          <w:szCs w:val="24"/>
        </w:rPr>
        <w:instrText xml:space="preserve"> FORMTEXT </w:instrText>
      </w:r>
      <w:r w:rsidR="00BE098E" w:rsidRPr="00A360A3">
        <w:rPr>
          <w:sz w:val="24"/>
          <w:szCs w:val="24"/>
        </w:rPr>
      </w:r>
      <w:r w:rsidR="00A360A3">
        <w:rPr>
          <w:sz w:val="24"/>
          <w:szCs w:val="24"/>
        </w:rPr>
        <w:fldChar w:fldCharType="separate"/>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A360A3">
        <w:rPr>
          <w:sz w:val="24"/>
          <w:szCs w:val="24"/>
        </w:rPr>
        <w:fldChar w:fldCharType="end"/>
      </w:r>
      <w:bookmarkEnd w:id="4"/>
    </w:p>
    <w:p w:rsidR="008A2C5A" w:rsidRDefault="008A2C5A">
      <w:pPr>
        <w:rPr>
          <w:sz w:val="24"/>
          <w:szCs w:val="24"/>
        </w:rPr>
      </w:pPr>
      <w:r>
        <w:rPr>
          <w:sz w:val="24"/>
          <w:szCs w:val="24"/>
        </w:rPr>
        <w:t xml:space="preserve">It is completely your decision whether or not to sign this authorization form.  We will not refuse to treat you if you choose not to sign this authorization.  If you sign this authorization, you may revoke it at any time by contacting in writing, FAX or email the Privacy Official noted in the </w:t>
      </w:r>
      <w:r>
        <w:rPr>
          <w:i/>
          <w:sz w:val="24"/>
          <w:szCs w:val="24"/>
        </w:rPr>
        <w:t>Notice of Privacy Practices</w:t>
      </w:r>
      <w:r>
        <w:rPr>
          <w:sz w:val="24"/>
          <w:szCs w:val="24"/>
        </w:rPr>
        <w:t>.</w:t>
      </w:r>
    </w:p>
    <w:p w:rsidR="008A2C5A" w:rsidRDefault="008A2C5A">
      <w:pPr>
        <w:rPr>
          <w:sz w:val="24"/>
          <w:szCs w:val="24"/>
        </w:rPr>
      </w:pPr>
    </w:p>
    <w:p w:rsidR="008A2C5A" w:rsidRDefault="008A2C5A">
      <w:pPr>
        <w:rPr>
          <w:sz w:val="24"/>
          <w:szCs w:val="24"/>
        </w:rPr>
      </w:pPr>
      <w:bookmarkStart w:id="5" w:name="_GoBack"/>
      <w:bookmarkEnd w:id="5"/>
    </w:p>
    <w:p w:rsidR="008A2C5A" w:rsidRDefault="008A2C5A">
      <w:pPr>
        <w:rPr>
          <w:sz w:val="24"/>
          <w:szCs w:val="24"/>
        </w:rPr>
      </w:pPr>
      <w:r>
        <w:rPr>
          <w:sz w:val="24"/>
          <w:szCs w:val="24"/>
        </w:rPr>
        <w:t>I HAVE READ AND UNDERSTAND THIS FORM.  I AM SIGNING IT VOLUNTARILY.</w:t>
      </w:r>
    </w:p>
    <w:p w:rsidR="008A2C5A" w:rsidRDefault="008A2C5A">
      <w:pPr>
        <w:rPr>
          <w:sz w:val="28"/>
          <w:szCs w:val="28"/>
        </w:rPr>
      </w:pPr>
    </w:p>
    <w:p w:rsidR="00F51586" w:rsidRDefault="00F51586">
      <w:pPr>
        <w:rPr>
          <w:sz w:val="28"/>
          <w:szCs w:val="28"/>
        </w:rPr>
      </w:pPr>
    </w:p>
    <w:p w:rsidR="008A2C5A" w:rsidRDefault="00C521AA">
      <w:pPr>
        <w:rPr>
          <w:sz w:val="28"/>
          <w:szCs w:val="28"/>
        </w:rPr>
      </w:pPr>
      <w:r>
        <w:rPr>
          <w:sz w:val="28"/>
          <w:szCs w:val="28"/>
        </w:rPr>
        <w:t>__________________________</w:t>
      </w:r>
      <w:r>
        <w:rPr>
          <w:sz w:val="28"/>
          <w:szCs w:val="28"/>
        </w:rPr>
        <w:tab/>
      </w:r>
      <w:r>
        <w:rPr>
          <w:sz w:val="28"/>
          <w:szCs w:val="28"/>
        </w:rPr>
        <w:tab/>
      </w:r>
      <w:r>
        <w:rPr>
          <w:sz w:val="28"/>
          <w:szCs w:val="28"/>
        </w:rPr>
        <w:tab/>
      </w:r>
      <w:r>
        <w:rPr>
          <w:sz w:val="28"/>
          <w:szCs w:val="28"/>
        </w:rPr>
        <w:tab/>
      </w:r>
      <w:r w:rsidR="00A360A3">
        <w:rPr>
          <w:sz w:val="28"/>
          <w:szCs w:val="28"/>
        </w:rPr>
        <w:fldChar w:fldCharType="begin">
          <w:ffData>
            <w:name w:val="Text6"/>
            <w:enabled/>
            <w:calcOnExit w:val="0"/>
            <w:textInput/>
          </w:ffData>
        </w:fldChar>
      </w:r>
      <w:bookmarkStart w:id="6" w:name="Text6"/>
      <w:r>
        <w:rPr>
          <w:sz w:val="28"/>
          <w:szCs w:val="28"/>
        </w:rPr>
        <w:instrText xml:space="preserve"> FORMTEXT </w:instrText>
      </w:r>
      <w:r w:rsidR="00BE098E" w:rsidRPr="00A360A3">
        <w:rPr>
          <w:sz w:val="28"/>
          <w:szCs w:val="28"/>
        </w:rPr>
      </w:r>
      <w:r w:rsidR="00A360A3">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sidR="00A360A3">
        <w:rPr>
          <w:sz w:val="28"/>
          <w:szCs w:val="28"/>
        </w:rPr>
        <w:fldChar w:fldCharType="end"/>
      </w:r>
      <w:bookmarkEnd w:id="6"/>
    </w:p>
    <w:p w:rsidR="008A2C5A" w:rsidRDefault="008A2C5A">
      <w:pPr>
        <w:rPr>
          <w:sz w:val="24"/>
          <w:szCs w:val="24"/>
        </w:rPr>
      </w:pPr>
      <w:r>
        <w:rPr>
          <w:sz w:val="24"/>
          <w:szCs w:val="24"/>
        </w:rPr>
        <w:t xml:space="preserve">Patient </w:t>
      </w:r>
      <w:r w:rsidR="00C521AA">
        <w:rPr>
          <w:sz w:val="24"/>
          <w:szCs w:val="24"/>
        </w:rPr>
        <w:t xml:space="preserve">Signature </w:t>
      </w:r>
      <w:r>
        <w:rPr>
          <w:sz w:val="24"/>
          <w:szCs w:val="24"/>
        </w:rPr>
        <w:tab/>
      </w:r>
      <w:r>
        <w:rPr>
          <w:sz w:val="24"/>
          <w:szCs w:val="24"/>
        </w:rPr>
        <w:tab/>
        <w:t xml:space="preserve"> </w:t>
      </w:r>
      <w:r>
        <w:rPr>
          <w:sz w:val="24"/>
          <w:szCs w:val="24"/>
        </w:rPr>
        <w:tab/>
      </w:r>
      <w:r>
        <w:rPr>
          <w:sz w:val="24"/>
          <w:szCs w:val="24"/>
        </w:rPr>
        <w:tab/>
      </w:r>
      <w:r w:rsidR="00C521AA">
        <w:rPr>
          <w:sz w:val="24"/>
          <w:szCs w:val="24"/>
        </w:rPr>
        <w:tab/>
      </w:r>
      <w:r w:rsidR="00C521AA">
        <w:rPr>
          <w:sz w:val="24"/>
          <w:szCs w:val="24"/>
        </w:rPr>
        <w:tab/>
      </w:r>
      <w:r w:rsidR="00C521AA">
        <w:rPr>
          <w:sz w:val="24"/>
          <w:szCs w:val="24"/>
        </w:rPr>
        <w:tab/>
      </w:r>
      <w:r>
        <w:rPr>
          <w:sz w:val="24"/>
          <w:szCs w:val="24"/>
        </w:rPr>
        <w:t>Date</w:t>
      </w:r>
    </w:p>
    <w:p w:rsidR="008A2C5A" w:rsidRDefault="008A2C5A">
      <w:pPr>
        <w:rPr>
          <w:sz w:val="24"/>
          <w:szCs w:val="24"/>
        </w:rPr>
      </w:pPr>
    </w:p>
    <w:p w:rsidR="008A2C5A" w:rsidRDefault="008A2C5A">
      <w:pPr>
        <w:rPr>
          <w:sz w:val="24"/>
          <w:szCs w:val="24"/>
        </w:rPr>
      </w:pPr>
      <w:r>
        <w:rPr>
          <w:sz w:val="24"/>
          <w:szCs w:val="24"/>
        </w:rPr>
        <w:t xml:space="preserve">If you are signing as a personal representative of the patient, please indicate your relationship </w:t>
      </w:r>
    </w:p>
    <w:p w:rsidR="008A2C5A" w:rsidRDefault="008A2C5A">
      <w:pPr>
        <w:rPr>
          <w:sz w:val="24"/>
          <w:szCs w:val="24"/>
        </w:rPr>
      </w:pPr>
    </w:p>
    <w:p w:rsidR="00F51586" w:rsidRDefault="00F51586">
      <w:pPr>
        <w:rPr>
          <w:sz w:val="24"/>
          <w:szCs w:val="24"/>
        </w:rPr>
      </w:pPr>
    </w:p>
    <w:p w:rsidR="00C521AA" w:rsidRDefault="00A360A3">
      <w:pPr>
        <w:rPr>
          <w:sz w:val="24"/>
          <w:szCs w:val="24"/>
        </w:rPr>
      </w:pPr>
      <w:r>
        <w:rPr>
          <w:sz w:val="24"/>
          <w:szCs w:val="24"/>
        </w:rPr>
        <w:fldChar w:fldCharType="begin">
          <w:ffData>
            <w:name w:val="Text7"/>
            <w:enabled/>
            <w:calcOnExit w:val="0"/>
            <w:textInput/>
          </w:ffData>
        </w:fldChar>
      </w:r>
      <w:bookmarkStart w:id="7" w:name="Text7"/>
      <w:r w:rsidR="00C521AA">
        <w:rPr>
          <w:sz w:val="24"/>
          <w:szCs w:val="24"/>
        </w:rPr>
        <w:instrText xml:space="preserve"> FORMTEXT </w:instrText>
      </w:r>
      <w:r w:rsidR="00BE098E" w:rsidRPr="00A360A3">
        <w:rPr>
          <w:sz w:val="24"/>
          <w:szCs w:val="24"/>
        </w:rPr>
      </w:r>
      <w:r>
        <w:rPr>
          <w:sz w:val="24"/>
          <w:szCs w:val="24"/>
        </w:rPr>
        <w:fldChar w:fldCharType="separate"/>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Pr>
          <w:sz w:val="24"/>
          <w:szCs w:val="24"/>
        </w:rPr>
        <w:fldChar w:fldCharType="end"/>
      </w:r>
      <w:bookmarkEnd w:id="7"/>
      <w:r w:rsidR="008A2C5A">
        <w:rPr>
          <w:sz w:val="24"/>
          <w:szCs w:val="24"/>
        </w:rPr>
        <w:tab/>
      </w:r>
      <w:r w:rsidR="00C521AA">
        <w:rPr>
          <w:sz w:val="24"/>
          <w:szCs w:val="24"/>
        </w:rPr>
        <w:tab/>
      </w:r>
      <w:r w:rsidR="00C521AA">
        <w:rPr>
          <w:sz w:val="24"/>
          <w:szCs w:val="24"/>
        </w:rPr>
        <w:tab/>
      </w:r>
      <w:r w:rsidR="00C521AA">
        <w:rPr>
          <w:sz w:val="24"/>
          <w:szCs w:val="24"/>
        </w:rPr>
        <w:tab/>
      </w:r>
      <w:r w:rsidR="00C521AA">
        <w:rPr>
          <w:sz w:val="24"/>
          <w:szCs w:val="24"/>
        </w:rPr>
        <w:tab/>
      </w:r>
      <w:r w:rsidR="00C521AA">
        <w:rPr>
          <w:sz w:val="24"/>
          <w:szCs w:val="24"/>
        </w:rPr>
        <w:tab/>
      </w:r>
      <w:r w:rsidR="00C521AA">
        <w:rPr>
          <w:sz w:val="24"/>
          <w:szCs w:val="24"/>
        </w:rPr>
        <w:tab/>
      </w:r>
      <w:r>
        <w:rPr>
          <w:sz w:val="24"/>
          <w:szCs w:val="24"/>
        </w:rPr>
        <w:fldChar w:fldCharType="begin">
          <w:ffData>
            <w:name w:val="Text8"/>
            <w:enabled/>
            <w:calcOnExit w:val="0"/>
            <w:textInput/>
          </w:ffData>
        </w:fldChar>
      </w:r>
      <w:bookmarkStart w:id="8" w:name="Text8"/>
      <w:r w:rsidR="00C521AA">
        <w:rPr>
          <w:sz w:val="24"/>
          <w:szCs w:val="24"/>
        </w:rPr>
        <w:instrText xml:space="preserve"> FORMTEXT </w:instrText>
      </w:r>
      <w:r w:rsidR="00BE098E" w:rsidRPr="00A360A3">
        <w:rPr>
          <w:sz w:val="24"/>
          <w:szCs w:val="24"/>
        </w:rPr>
      </w:r>
      <w:r>
        <w:rPr>
          <w:sz w:val="24"/>
          <w:szCs w:val="24"/>
        </w:rPr>
        <w:fldChar w:fldCharType="separate"/>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sidR="00C521AA">
        <w:rPr>
          <w:noProof/>
          <w:sz w:val="24"/>
          <w:szCs w:val="24"/>
        </w:rPr>
        <w:t> </w:t>
      </w:r>
      <w:r>
        <w:rPr>
          <w:sz w:val="24"/>
          <w:szCs w:val="24"/>
        </w:rPr>
        <w:fldChar w:fldCharType="end"/>
      </w:r>
      <w:bookmarkEnd w:id="8"/>
    </w:p>
    <w:p w:rsidR="008A2C5A" w:rsidRDefault="008A2C5A">
      <w:pPr>
        <w:rPr>
          <w:sz w:val="24"/>
          <w:szCs w:val="24"/>
        </w:rPr>
      </w:pPr>
      <w:r>
        <w:rPr>
          <w:sz w:val="24"/>
          <w:szCs w:val="24"/>
        </w:rPr>
        <w:t>Representative</w:t>
      </w:r>
      <w:r>
        <w:rPr>
          <w:sz w:val="24"/>
          <w:szCs w:val="24"/>
        </w:rPr>
        <w:tab/>
      </w:r>
      <w:r>
        <w:rPr>
          <w:sz w:val="24"/>
          <w:szCs w:val="24"/>
        </w:rPr>
        <w:tab/>
      </w:r>
      <w:r>
        <w:rPr>
          <w:sz w:val="24"/>
          <w:szCs w:val="24"/>
        </w:rPr>
        <w:tab/>
      </w:r>
      <w:r>
        <w:rPr>
          <w:sz w:val="24"/>
          <w:szCs w:val="24"/>
        </w:rPr>
        <w:tab/>
      </w:r>
      <w:r>
        <w:rPr>
          <w:sz w:val="24"/>
          <w:szCs w:val="24"/>
        </w:rPr>
        <w:tab/>
      </w:r>
      <w:r>
        <w:rPr>
          <w:sz w:val="24"/>
          <w:szCs w:val="24"/>
        </w:rPr>
        <w:tab/>
        <w:t>Relationship to Patient</w:t>
      </w:r>
    </w:p>
    <w:p w:rsidR="008A2C5A" w:rsidRDefault="008A2C5A">
      <w:pPr>
        <w:rPr>
          <w:sz w:val="24"/>
          <w:szCs w:val="24"/>
        </w:rPr>
      </w:pPr>
    </w:p>
    <w:sectPr w:rsidR="008A2C5A" w:rsidSect="00F51586">
      <w:headerReference w:type="default" r:id="rId7"/>
      <w:pgSz w:w="12240" w:h="15840"/>
      <w:pgMar w:top="1440" w:right="810" w:bottom="450" w:left="81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983" w:rsidRDefault="00CA0983" w:rsidP="00362604">
      <w:r>
        <w:separator/>
      </w:r>
    </w:p>
  </w:endnote>
  <w:endnote w:type="continuationSeparator" w:id="0">
    <w:p w:rsidR="00CA0983" w:rsidRDefault="00CA0983" w:rsidP="00362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983" w:rsidRDefault="00CA0983" w:rsidP="00362604">
      <w:r>
        <w:separator/>
      </w:r>
    </w:p>
  </w:footnote>
  <w:footnote w:type="continuationSeparator" w:id="0">
    <w:p w:rsidR="00CA0983" w:rsidRDefault="00CA0983" w:rsidP="0036260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83" w:rsidRDefault="00CA0983">
    <w:pPr>
      <w:pStyle w:val="Head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386584" cy="448056"/>
          <wp:effectExtent l="0" t="0" r="0" b="9525"/>
          <wp:wrapTight wrapText="bothSides">
            <wp:wrapPolygon edited="0">
              <wp:start x="2414" y="0"/>
              <wp:lineTo x="0" y="10111"/>
              <wp:lineTo x="0" y="21140"/>
              <wp:lineTo x="11036" y="21140"/>
              <wp:lineTo x="21382" y="21140"/>
              <wp:lineTo x="21382" y="16545"/>
              <wp:lineTo x="21037" y="10111"/>
              <wp:lineTo x="3276" y="0"/>
              <wp:lineTo x="241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header-log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2386584" cy="448056"/>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0943"/>
    <w:multiLevelType w:val="hybridMultilevel"/>
    <w:tmpl w:val="1A9C4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2369D"/>
    <w:multiLevelType w:val="hybridMultilevel"/>
    <w:tmpl w:val="BBCE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B294C"/>
    <w:rsid w:val="00097E5C"/>
    <w:rsid w:val="002C36A2"/>
    <w:rsid w:val="00362604"/>
    <w:rsid w:val="0039244E"/>
    <w:rsid w:val="004013CA"/>
    <w:rsid w:val="00612E2C"/>
    <w:rsid w:val="00677A27"/>
    <w:rsid w:val="008A2C5A"/>
    <w:rsid w:val="008C3221"/>
    <w:rsid w:val="009E2645"/>
    <w:rsid w:val="00A360A3"/>
    <w:rsid w:val="00B87533"/>
    <w:rsid w:val="00BE098E"/>
    <w:rsid w:val="00C521AA"/>
    <w:rsid w:val="00CA0983"/>
    <w:rsid w:val="00DB294C"/>
    <w:rsid w:val="00E00EC7"/>
    <w:rsid w:val="00E104CD"/>
    <w:rsid w:val="00F51586"/>
  </w:rsids>
  <m:mathPr>
    <m:mathFont m:val="Harringto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45"/>
  </w:style>
  <w:style w:type="paragraph" w:styleId="Heading1">
    <w:name w:val="heading 1"/>
    <w:basedOn w:val="Normal"/>
    <w:next w:val="Normal"/>
    <w:qFormat/>
    <w:rsid w:val="009E2645"/>
    <w:pPr>
      <w:keepNext/>
      <w:jc w:val="center"/>
      <w:outlineLvl w:val="0"/>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9E2645"/>
    <w:pPr>
      <w:jc w:val="center"/>
    </w:pPr>
    <w:rPr>
      <w:b/>
      <w:bCs/>
      <w:sz w:val="32"/>
    </w:rPr>
  </w:style>
  <w:style w:type="paragraph" w:styleId="Subtitle">
    <w:name w:val="Subtitle"/>
    <w:basedOn w:val="Normal"/>
    <w:qFormat/>
    <w:rsid w:val="009E2645"/>
    <w:pPr>
      <w:jc w:val="center"/>
    </w:pPr>
    <w:rPr>
      <w:sz w:val="28"/>
    </w:rPr>
  </w:style>
  <w:style w:type="paragraph" w:styleId="Header">
    <w:name w:val="header"/>
    <w:basedOn w:val="Normal"/>
    <w:link w:val="HeaderChar"/>
    <w:uiPriority w:val="99"/>
    <w:unhideWhenUsed/>
    <w:rsid w:val="00362604"/>
    <w:pPr>
      <w:tabs>
        <w:tab w:val="center" w:pos="4680"/>
        <w:tab w:val="right" w:pos="9360"/>
      </w:tabs>
    </w:pPr>
  </w:style>
  <w:style w:type="character" w:customStyle="1" w:styleId="HeaderChar">
    <w:name w:val="Header Char"/>
    <w:basedOn w:val="DefaultParagraphFont"/>
    <w:link w:val="Header"/>
    <w:uiPriority w:val="99"/>
    <w:rsid w:val="00362604"/>
  </w:style>
  <w:style w:type="paragraph" w:styleId="Footer">
    <w:name w:val="footer"/>
    <w:basedOn w:val="Normal"/>
    <w:link w:val="FooterChar"/>
    <w:uiPriority w:val="99"/>
    <w:unhideWhenUsed/>
    <w:rsid w:val="00362604"/>
    <w:pPr>
      <w:tabs>
        <w:tab w:val="center" w:pos="4680"/>
        <w:tab w:val="right" w:pos="9360"/>
      </w:tabs>
    </w:pPr>
  </w:style>
  <w:style w:type="character" w:customStyle="1" w:styleId="FooterChar">
    <w:name w:val="Footer Char"/>
    <w:basedOn w:val="DefaultParagraphFont"/>
    <w:link w:val="Footer"/>
    <w:uiPriority w:val="99"/>
    <w:rsid w:val="00362604"/>
  </w:style>
  <w:style w:type="paragraph" w:styleId="ListParagraph">
    <w:name w:val="List Paragraph"/>
    <w:basedOn w:val="Normal"/>
    <w:uiPriority w:val="34"/>
    <w:qFormat/>
    <w:rsid w:val="00CA09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sz w:val="28"/>
    </w:rPr>
  </w:style>
  <w:style w:type="paragraph" w:styleId="Header">
    <w:name w:val="header"/>
    <w:basedOn w:val="Normal"/>
    <w:link w:val="HeaderChar"/>
    <w:uiPriority w:val="99"/>
    <w:unhideWhenUsed/>
    <w:rsid w:val="00362604"/>
    <w:pPr>
      <w:tabs>
        <w:tab w:val="center" w:pos="4680"/>
        <w:tab w:val="right" w:pos="9360"/>
      </w:tabs>
    </w:pPr>
  </w:style>
  <w:style w:type="character" w:customStyle="1" w:styleId="HeaderChar">
    <w:name w:val="Header Char"/>
    <w:basedOn w:val="DefaultParagraphFont"/>
    <w:link w:val="Header"/>
    <w:uiPriority w:val="99"/>
    <w:rsid w:val="00362604"/>
  </w:style>
  <w:style w:type="paragraph" w:styleId="Footer">
    <w:name w:val="footer"/>
    <w:basedOn w:val="Normal"/>
    <w:link w:val="FooterChar"/>
    <w:uiPriority w:val="99"/>
    <w:unhideWhenUsed/>
    <w:rsid w:val="00362604"/>
    <w:pPr>
      <w:tabs>
        <w:tab w:val="center" w:pos="4680"/>
        <w:tab w:val="right" w:pos="9360"/>
      </w:tabs>
    </w:pPr>
  </w:style>
  <w:style w:type="character" w:customStyle="1" w:styleId="FooterChar">
    <w:name w:val="Footer Char"/>
    <w:basedOn w:val="DefaultParagraphFont"/>
    <w:link w:val="Footer"/>
    <w:uiPriority w:val="99"/>
    <w:rsid w:val="00362604"/>
  </w:style>
  <w:style w:type="paragraph" w:styleId="ListParagraph">
    <w:name w:val="List Paragraph"/>
    <w:basedOn w:val="Normal"/>
    <w:uiPriority w:val="34"/>
    <w:qFormat/>
    <w:rsid w:val="00CA09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1269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FOR RELEASE OF</vt:lpstr>
    </vt:vector>
  </TitlesOfParts>
  <Company>Plano Eye Associates</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dc:title>
  <dc:creator>Joe DeLoach</dc:creator>
  <cp:lastModifiedBy>Hertneky</cp:lastModifiedBy>
  <cp:revision>8</cp:revision>
  <cp:lastPrinted>2002-11-07T16:57:00Z</cp:lastPrinted>
  <dcterms:created xsi:type="dcterms:W3CDTF">2015-02-04T21:44:00Z</dcterms:created>
  <dcterms:modified xsi:type="dcterms:W3CDTF">2015-06-29T20:07:00Z</dcterms:modified>
</cp:coreProperties>
</file>